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0538" w:rsidRPr="00350538" w:rsidRDefault="00350538" w:rsidP="00350538">
      <w:pPr>
        <w:spacing w:after="80"/>
        <w:rPr>
          <w:rFonts w:ascii="Century Gothic" w:hAnsi="Century Gothic"/>
          <w:b/>
          <w:sz w:val="24"/>
          <w:szCs w:val="24"/>
        </w:rPr>
      </w:pPr>
      <w:r w:rsidRPr="00350538">
        <w:rPr>
          <w:rFonts w:ascii="Century Gothic" w:hAnsi="Century Gothic"/>
          <w:b/>
          <w:sz w:val="24"/>
          <w:szCs w:val="24"/>
        </w:rPr>
        <w:t>A projekt címe:</w:t>
      </w:r>
    </w:p>
    <w:p w:rsidR="00246D81" w:rsidRDefault="00350538">
      <w:pPr>
        <w:rPr>
          <w:rFonts w:ascii="Century Gothic" w:hAnsi="Century Gothic"/>
          <w:sz w:val="28"/>
          <w:szCs w:val="28"/>
        </w:rPr>
      </w:pPr>
      <w:r w:rsidRPr="00350538">
        <w:rPr>
          <w:rFonts w:ascii="Century Gothic" w:hAnsi="Century Gothic"/>
          <w:sz w:val="28"/>
          <w:szCs w:val="28"/>
        </w:rPr>
        <w:t>Kapacitásfejlesztő eszközbeszerzés a Háromtölgy</w:t>
      </w:r>
      <w:r w:rsidRPr="00350538">
        <w:rPr>
          <w:rFonts w:ascii="Century Gothic" w:hAnsi="Century Gothic"/>
          <w:sz w:val="28"/>
          <w:szCs w:val="28"/>
        </w:rPr>
        <w:t xml:space="preserve"> 2003</w:t>
      </w:r>
      <w:r w:rsidRPr="00350538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350538">
        <w:rPr>
          <w:rFonts w:ascii="Century Gothic" w:hAnsi="Century Gothic"/>
          <w:sz w:val="28"/>
          <w:szCs w:val="28"/>
        </w:rPr>
        <w:t>Kft.-nél</w:t>
      </w:r>
      <w:proofErr w:type="spellEnd"/>
    </w:p>
    <w:p w:rsidR="00350538" w:rsidRPr="00350538" w:rsidRDefault="00350538">
      <w:pPr>
        <w:rPr>
          <w:rFonts w:ascii="Century Gothic" w:hAnsi="Century Gothic"/>
          <w:b/>
          <w:sz w:val="24"/>
          <w:szCs w:val="24"/>
        </w:rPr>
      </w:pPr>
      <w:r w:rsidRPr="00350538">
        <w:rPr>
          <w:rFonts w:ascii="Century Gothic" w:hAnsi="Century Gothic"/>
          <w:b/>
          <w:sz w:val="24"/>
          <w:szCs w:val="24"/>
        </w:rPr>
        <w:t>A kedvezményezett neve:</w:t>
      </w:r>
    </w:p>
    <w:p w:rsidR="00350538" w:rsidRDefault="0035053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„Háromtölgy” 2003 Kertépítő és Szolgáltató Kft.</w:t>
      </w:r>
    </w:p>
    <w:p w:rsidR="00350538" w:rsidRPr="00350538" w:rsidRDefault="00350538" w:rsidP="00350538">
      <w:pPr>
        <w:spacing w:after="80" w:line="360" w:lineRule="auto"/>
        <w:rPr>
          <w:rFonts w:ascii="Century Gothic" w:eastAsia="Times New Roman" w:hAnsi="Century Gothic" w:cs="Calibri"/>
          <w:sz w:val="24"/>
          <w:szCs w:val="24"/>
          <w:lang w:eastAsia="hu-HU"/>
        </w:rPr>
      </w:pPr>
      <w:r w:rsidRPr="00350538">
        <w:rPr>
          <w:rFonts w:ascii="Century Gothic" w:eastAsia="Times New Roman" w:hAnsi="Century Gothic" w:cs="Calibri"/>
          <w:b/>
          <w:sz w:val="24"/>
          <w:szCs w:val="24"/>
          <w:lang w:eastAsia="hu-HU"/>
        </w:rPr>
        <w:t>A szerződött támogatás összege:</w:t>
      </w:r>
      <w:r w:rsidRPr="00350538">
        <w:rPr>
          <w:rFonts w:ascii="Century Gothic" w:eastAsia="Times New Roman" w:hAnsi="Century Gothic" w:cs="Calibri"/>
          <w:sz w:val="24"/>
          <w:szCs w:val="24"/>
          <w:lang w:eastAsia="hu-HU"/>
        </w:rPr>
        <w:t xml:space="preserve"> </w:t>
      </w:r>
      <w:r w:rsidRPr="00350538">
        <w:rPr>
          <w:rFonts w:ascii="Century Gothic" w:eastAsia="Times New Roman" w:hAnsi="Century Gothic" w:cs="Calibri"/>
          <w:sz w:val="28"/>
          <w:szCs w:val="28"/>
          <w:lang w:eastAsia="hu-HU"/>
        </w:rPr>
        <w:t>7 070</w:t>
      </w:r>
      <w:r w:rsidRPr="002A3EF6">
        <w:rPr>
          <w:rFonts w:ascii="Century Gothic" w:eastAsia="Times New Roman" w:hAnsi="Century Gothic" w:cs="Calibri"/>
          <w:sz w:val="28"/>
          <w:szCs w:val="28"/>
          <w:lang w:eastAsia="hu-HU"/>
        </w:rPr>
        <w:t> </w:t>
      </w:r>
      <w:r w:rsidRPr="00350538">
        <w:rPr>
          <w:rFonts w:ascii="Century Gothic" w:eastAsia="Times New Roman" w:hAnsi="Century Gothic" w:cs="Calibri"/>
          <w:sz w:val="28"/>
          <w:szCs w:val="28"/>
          <w:lang w:eastAsia="hu-HU"/>
        </w:rPr>
        <w:t>171</w:t>
      </w:r>
      <w:r w:rsidRPr="002A3EF6">
        <w:rPr>
          <w:rFonts w:ascii="Century Gothic" w:eastAsia="Times New Roman" w:hAnsi="Century Gothic" w:cs="Calibri"/>
          <w:sz w:val="28"/>
          <w:szCs w:val="28"/>
          <w:lang w:eastAsia="hu-HU"/>
        </w:rPr>
        <w:t xml:space="preserve"> Ft</w:t>
      </w:r>
    </w:p>
    <w:p w:rsidR="00350538" w:rsidRPr="00350538" w:rsidRDefault="00350538" w:rsidP="00350538">
      <w:pPr>
        <w:spacing w:after="80" w:line="360" w:lineRule="auto"/>
        <w:rPr>
          <w:rFonts w:ascii="Century Gothic" w:eastAsia="Times New Roman" w:hAnsi="Century Gothic" w:cs="Calibri"/>
          <w:sz w:val="24"/>
          <w:szCs w:val="24"/>
          <w:lang w:eastAsia="hu-HU"/>
        </w:rPr>
      </w:pPr>
      <w:r w:rsidRPr="00350538">
        <w:rPr>
          <w:rFonts w:ascii="Century Gothic" w:eastAsia="Times New Roman" w:hAnsi="Century Gothic" w:cs="Calibri"/>
          <w:b/>
          <w:sz w:val="24"/>
          <w:szCs w:val="24"/>
          <w:lang w:eastAsia="hu-HU"/>
        </w:rPr>
        <w:t>A támogatás mértéke (%-ban):</w:t>
      </w:r>
      <w:r w:rsidRPr="00350538">
        <w:rPr>
          <w:rFonts w:ascii="Century Gothic" w:eastAsia="Times New Roman" w:hAnsi="Century Gothic" w:cs="Calibri"/>
          <w:sz w:val="24"/>
          <w:szCs w:val="24"/>
          <w:lang w:eastAsia="hu-HU"/>
        </w:rPr>
        <w:t xml:space="preserve"> </w:t>
      </w:r>
      <w:r w:rsidRPr="00350538">
        <w:rPr>
          <w:rFonts w:ascii="Century Gothic" w:eastAsia="Times New Roman" w:hAnsi="Century Gothic" w:cs="Calibri"/>
          <w:sz w:val="28"/>
          <w:szCs w:val="28"/>
          <w:lang w:eastAsia="hu-HU"/>
        </w:rPr>
        <w:t>70%</w:t>
      </w:r>
    </w:p>
    <w:p w:rsidR="00350538" w:rsidRDefault="00350538" w:rsidP="00350538">
      <w:pPr>
        <w:spacing w:line="360" w:lineRule="auto"/>
        <w:jc w:val="both"/>
        <w:rPr>
          <w:rFonts w:ascii="Century Gothic" w:eastAsia="Times New Roman" w:hAnsi="Century Gothic" w:cs="Calibri"/>
          <w:lang w:eastAsia="hu-HU"/>
        </w:rPr>
      </w:pPr>
      <w:r w:rsidRPr="00350538">
        <w:rPr>
          <w:rFonts w:ascii="Century Gothic" w:eastAsia="Times New Roman" w:hAnsi="Century Gothic" w:cs="Calibri"/>
          <w:b/>
          <w:sz w:val="24"/>
          <w:szCs w:val="24"/>
          <w:lang w:eastAsia="hu-HU"/>
        </w:rPr>
        <w:t>A projekt tartalmának bemutatása:</w:t>
      </w:r>
      <w:r w:rsidRPr="00350538">
        <w:rPr>
          <w:rFonts w:ascii="Century Gothic" w:eastAsia="Times New Roman" w:hAnsi="Century Gothic" w:cs="Calibri"/>
          <w:lang w:eastAsia="hu-HU"/>
        </w:rPr>
        <w:t xml:space="preserve"> A projekt keretében olyan új, a cég által végzett szolgáltatást segítő eszközök beszerzése kerül megvalósításra, mely eredményesebbé</w:t>
      </w:r>
      <w:r w:rsidR="000C07D2">
        <w:rPr>
          <w:rFonts w:ascii="Century Gothic" w:eastAsia="Times New Roman" w:hAnsi="Century Gothic" w:cs="Calibri"/>
          <w:lang w:eastAsia="hu-HU"/>
        </w:rPr>
        <w:t xml:space="preserve"> teszi a napi munkát</w:t>
      </w:r>
      <w:r w:rsidRPr="00350538">
        <w:rPr>
          <w:rFonts w:ascii="Century Gothic" w:eastAsia="Times New Roman" w:hAnsi="Century Gothic" w:cs="Calibri"/>
          <w:lang w:eastAsia="hu-HU"/>
        </w:rPr>
        <w:t xml:space="preserve">, és </w:t>
      </w:r>
      <w:r w:rsidR="000C07D2">
        <w:rPr>
          <w:rFonts w:ascii="Century Gothic" w:eastAsia="Times New Roman" w:hAnsi="Century Gothic" w:cs="Calibri"/>
          <w:lang w:eastAsia="hu-HU"/>
        </w:rPr>
        <w:t xml:space="preserve">növeli a Háromtölgy 2003 Kft. </w:t>
      </w:r>
      <w:r w:rsidRPr="00350538">
        <w:rPr>
          <w:rFonts w:ascii="Century Gothic" w:eastAsia="Times New Roman" w:hAnsi="Century Gothic" w:cs="Calibri"/>
          <w:lang w:eastAsia="hu-HU"/>
        </w:rPr>
        <w:t>piac</w:t>
      </w:r>
      <w:r>
        <w:rPr>
          <w:rFonts w:ascii="Century Gothic" w:eastAsia="Times New Roman" w:hAnsi="Century Gothic" w:cs="Calibri"/>
          <w:lang w:eastAsia="hu-HU"/>
        </w:rPr>
        <w:t xml:space="preserve">i </w:t>
      </w:r>
      <w:r w:rsidRPr="00350538">
        <w:rPr>
          <w:rFonts w:ascii="Century Gothic" w:eastAsia="Times New Roman" w:hAnsi="Century Gothic" w:cs="Calibri"/>
          <w:lang w:eastAsia="hu-HU"/>
        </w:rPr>
        <w:t>s</w:t>
      </w:r>
      <w:r>
        <w:rPr>
          <w:rFonts w:ascii="Century Gothic" w:eastAsia="Times New Roman" w:hAnsi="Century Gothic" w:cs="Calibri"/>
          <w:lang w:eastAsia="hu-HU"/>
        </w:rPr>
        <w:t>t</w:t>
      </w:r>
      <w:r w:rsidRPr="00350538">
        <w:rPr>
          <w:rFonts w:ascii="Century Gothic" w:eastAsia="Times New Roman" w:hAnsi="Century Gothic" w:cs="Calibri"/>
          <w:lang w:eastAsia="hu-HU"/>
        </w:rPr>
        <w:t>abilitását</w:t>
      </w:r>
      <w:r>
        <w:rPr>
          <w:rFonts w:ascii="Century Gothic" w:eastAsia="Times New Roman" w:hAnsi="Century Gothic" w:cs="Calibri"/>
          <w:lang w:eastAsia="hu-HU"/>
        </w:rPr>
        <w:t>.</w:t>
      </w:r>
    </w:p>
    <w:p w:rsidR="00350538" w:rsidRPr="000C07D2" w:rsidRDefault="00350538" w:rsidP="00350538">
      <w:pPr>
        <w:spacing w:line="360" w:lineRule="auto"/>
        <w:jc w:val="both"/>
        <w:rPr>
          <w:rFonts w:ascii="Century Gothic" w:eastAsia="Times New Roman" w:hAnsi="Century Gothic" w:cs="Calibri"/>
          <w:b/>
          <w:sz w:val="24"/>
          <w:szCs w:val="24"/>
          <w:lang w:eastAsia="hu-HU"/>
        </w:rPr>
      </w:pPr>
      <w:r w:rsidRPr="00350538">
        <w:rPr>
          <w:rFonts w:ascii="Century Gothic" w:eastAsia="Times New Roman" w:hAnsi="Century Gothic" w:cs="Calibri"/>
          <w:b/>
          <w:sz w:val="24"/>
          <w:szCs w:val="24"/>
          <w:lang w:eastAsia="hu-HU"/>
        </w:rPr>
        <w:t>A projekt keretében az alábbi</w:t>
      </w:r>
      <w:r w:rsidRPr="000C07D2">
        <w:rPr>
          <w:rFonts w:ascii="Century Gothic" w:eastAsia="Times New Roman" w:hAnsi="Century Gothic" w:cs="Calibri"/>
          <w:b/>
          <w:sz w:val="24"/>
          <w:szCs w:val="24"/>
          <w:lang w:eastAsia="hu-HU"/>
        </w:rPr>
        <w:t xml:space="preserve"> eszközök kerül</w:t>
      </w:r>
      <w:r w:rsidR="000C07D2" w:rsidRPr="000C07D2">
        <w:rPr>
          <w:rFonts w:ascii="Century Gothic" w:eastAsia="Times New Roman" w:hAnsi="Century Gothic" w:cs="Calibri"/>
          <w:b/>
          <w:sz w:val="24"/>
          <w:szCs w:val="24"/>
          <w:lang w:eastAsia="hu-HU"/>
        </w:rPr>
        <w:t>t</w:t>
      </w:r>
      <w:r w:rsidRPr="000C07D2">
        <w:rPr>
          <w:rFonts w:ascii="Century Gothic" w:eastAsia="Times New Roman" w:hAnsi="Century Gothic" w:cs="Calibri"/>
          <w:b/>
          <w:sz w:val="24"/>
          <w:szCs w:val="24"/>
          <w:lang w:eastAsia="hu-HU"/>
        </w:rPr>
        <w:t>ek beszerzésre:</w:t>
      </w:r>
    </w:p>
    <w:p w:rsidR="000C07D2" w:rsidRDefault="000C07D2" w:rsidP="000C07D2">
      <w:pPr>
        <w:spacing w:before="160" w:line="360" w:lineRule="auto"/>
        <w:ind w:left="567"/>
        <w:jc w:val="both"/>
        <w:rPr>
          <w:rFonts w:ascii="Century Gothic" w:eastAsia="Times New Roman" w:hAnsi="Century Gothic" w:cs="Calibri"/>
          <w:lang w:eastAsia="hu-HU"/>
        </w:rPr>
      </w:pPr>
      <w:r>
        <w:rPr>
          <w:rFonts w:ascii="Century Gothic" w:eastAsia="Times New Roman" w:hAnsi="Century Gothic" w:cs="Calibri"/>
          <w:lang w:eastAsia="hu-HU"/>
        </w:rPr>
        <w:t>1 db</w:t>
      </w:r>
      <w:r w:rsidRPr="00350538">
        <w:rPr>
          <w:rFonts w:ascii="Century Gothic" w:eastAsia="Times New Roman" w:hAnsi="Century Gothic" w:cs="Calibri"/>
          <w:lang w:eastAsia="hu-HU"/>
        </w:rPr>
        <w:t xml:space="preserve"> </w:t>
      </w:r>
      <w:proofErr w:type="spellStart"/>
      <w:r w:rsidRPr="00350538">
        <w:rPr>
          <w:rFonts w:ascii="Century Gothic" w:eastAsia="Times New Roman" w:hAnsi="Century Gothic" w:cs="Calibri"/>
          <w:lang w:eastAsia="hu-HU"/>
        </w:rPr>
        <w:t>Barbieri</w:t>
      </w:r>
      <w:proofErr w:type="spellEnd"/>
      <w:r w:rsidRPr="00350538">
        <w:rPr>
          <w:rFonts w:ascii="Century Gothic" w:eastAsia="Times New Roman" w:hAnsi="Century Gothic" w:cs="Calibri"/>
          <w:lang w:eastAsia="hu-HU"/>
        </w:rPr>
        <w:t xml:space="preserve"> Leopárd egytengelyes </w:t>
      </w:r>
      <w:r>
        <w:rPr>
          <w:rFonts w:ascii="Century Gothic" w:eastAsia="Times New Roman" w:hAnsi="Century Gothic" w:cs="Calibri"/>
          <w:lang w:eastAsia="hu-HU"/>
        </w:rPr>
        <w:t xml:space="preserve">traktor </w:t>
      </w:r>
      <w:r w:rsidRPr="00350538">
        <w:rPr>
          <w:rFonts w:ascii="Century Gothic" w:eastAsia="Times New Roman" w:hAnsi="Century Gothic" w:cs="Calibri"/>
          <w:lang w:eastAsia="hu-HU"/>
        </w:rPr>
        <w:t xml:space="preserve">R2 </w:t>
      </w:r>
      <w:proofErr w:type="spellStart"/>
      <w:r w:rsidRPr="00350538">
        <w:rPr>
          <w:rFonts w:ascii="Century Gothic" w:eastAsia="Times New Roman" w:hAnsi="Century Gothic" w:cs="Calibri"/>
          <w:lang w:eastAsia="hu-HU"/>
        </w:rPr>
        <w:t>C</w:t>
      </w:r>
      <w:r>
        <w:rPr>
          <w:rFonts w:ascii="Century Gothic" w:eastAsia="Times New Roman" w:hAnsi="Century Gothic" w:cs="Calibri"/>
          <w:lang w:eastAsia="hu-HU"/>
        </w:rPr>
        <w:t>o</w:t>
      </w:r>
      <w:r w:rsidRPr="00350538">
        <w:rPr>
          <w:rFonts w:ascii="Century Gothic" w:eastAsia="Times New Roman" w:hAnsi="Century Gothic" w:cs="Calibri"/>
          <w:lang w:eastAsia="hu-HU"/>
        </w:rPr>
        <w:t>ndor</w:t>
      </w:r>
      <w:proofErr w:type="spellEnd"/>
      <w:r w:rsidRPr="00350538">
        <w:rPr>
          <w:rFonts w:ascii="Century Gothic" w:eastAsia="Times New Roman" w:hAnsi="Century Gothic" w:cs="Calibri"/>
          <w:lang w:eastAsia="hu-HU"/>
        </w:rPr>
        <w:t xml:space="preserve"> 75 </w:t>
      </w:r>
      <w:proofErr w:type="spellStart"/>
      <w:r w:rsidRPr="00350538">
        <w:rPr>
          <w:rFonts w:ascii="Century Gothic" w:eastAsia="Times New Roman" w:hAnsi="Century Gothic" w:cs="Calibri"/>
          <w:lang w:eastAsia="hu-HU"/>
        </w:rPr>
        <w:t>talajelőkészítő</w:t>
      </w:r>
      <w:r>
        <w:rPr>
          <w:rFonts w:ascii="Century Gothic" w:eastAsia="Times New Roman" w:hAnsi="Century Gothic" w:cs="Calibri"/>
          <w:lang w:eastAsia="hu-HU"/>
        </w:rPr>
        <w:t>vel</w:t>
      </w:r>
      <w:proofErr w:type="spellEnd"/>
      <w:r>
        <w:rPr>
          <w:rFonts w:ascii="Century Gothic" w:eastAsia="Times New Roman" w:hAnsi="Century Gothic" w:cs="Calibri"/>
          <w:lang w:eastAsia="hu-HU"/>
        </w:rPr>
        <w:t xml:space="preserve"> és </w:t>
      </w:r>
      <w:r w:rsidRPr="00350538">
        <w:rPr>
          <w:rFonts w:ascii="Century Gothic" w:eastAsia="Times New Roman" w:hAnsi="Century Gothic" w:cs="Calibri"/>
          <w:lang w:eastAsia="hu-HU"/>
        </w:rPr>
        <w:t>HD 24 késes</w:t>
      </w:r>
      <w:r>
        <w:rPr>
          <w:rFonts w:ascii="Century Gothic" w:eastAsia="Times New Roman" w:hAnsi="Century Gothic" w:cs="Calibri"/>
          <w:lang w:eastAsia="hu-HU"/>
        </w:rPr>
        <w:t xml:space="preserve"> tala</w:t>
      </w:r>
      <w:r>
        <w:rPr>
          <w:rFonts w:ascii="Century Gothic" w:eastAsia="Times New Roman" w:hAnsi="Century Gothic" w:cs="Calibri"/>
          <w:lang w:eastAsia="hu-HU"/>
        </w:rPr>
        <w:t>j</w:t>
      </w:r>
      <w:r>
        <w:rPr>
          <w:rFonts w:ascii="Century Gothic" w:eastAsia="Times New Roman" w:hAnsi="Century Gothic" w:cs="Calibri"/>
          <w:lang w:eastAsia="hu-HU"/>
        </w:rPr>
        <w:t>maróval</w:t>
      </w:r>
    </w:p>
    <w:p w:rsidR="000C07D2" w:rsidRDefault="000C07D2" w:rsidP="000C07D2">
      <w:pPr>
        <w:spacing w:line="360" w:lineRule="auto"/>
        <w:ind w:left="567"/>
        <w:jc w:val="both"/>
        <w:rPr>
          <w:rFonts w:ascii="Century Gothic" w:eastAsia="Times New Roman" w:hAnsi="Century Gothic" w:cs="Calibri"/>
          <w:lang w:eastAsia="hu-HU"/>
        </w:rPr>
      </w:pPr>
      <w:r w:rsidRPr="00350538">
        <w:rPr>
          <w:rFonts w:ascii="Century Gothic" w:eastAsia="Times New Roman" w:hAnsi="Century Gothic" w:cs="Calibri"/>
          <w:lang w:eastAsia="hu-HU"/>
        </w:rPr>
        <w:t xml:space="preserve">1 db </w:t>
      </w:r>
      <w:proofErr w:type="spellStart"/>
      <w:r>
        <w:rPr>
          <w:rFonts w:ascii="Century Gothic" w:eastAsia="Times New Roman" w:hAnsi="Century Gothic" w:cs="Calibri"/>
          <w:lang w:eastAsia="hu-HU"/>
        </w:rPr>
        <w:t>Garmin</w:t>
      </w:r>
      <w:proofErr w:type="spellEnd"/>
      <w:r>
        <w:rPr>
          <w:rFonts w:ascii="Century Gothic" w:eastAsia="Times New Roman" w:hAnsi="Century Gothic" w:cs="Calibri"/>
          <w:lang w:eastAsia="hu-HU"/>
        </w:rPr>
        <w:t xml:space="preserve"> TZ A </w:t>
      </w:r>
      <w:proofErr w:type="spellStart"/>
      <w:r>
        <w:rPr>
          <w:rFonts w:ascii="Century Gothic" w:eastAsia="Times New Roman" w:hAnsi="Century Gothic" w:cs="Calibri"/>
          <w:lang w:eastAsia="hu-HU"/>
        </w:rPr>
        <w:t>Traction</w:t>
      </w:r>
      <w:proofErr w:type="spellEnd"/>
      <w:r>
        <w:rPr>
          <w:rFonts w:ascii="Century Gothic" w:eastAsia="Times New Roman" w:hAnsi="Century Gothic" w:cs="Calibri"/>
          <w:lang w:eastAsia="hu-HU"/>
        </w:rPr>
        <w:t xml:space="preserve"> árokásó</w:t>
      </w:r>
    </w:p>
    <w:p w:rsidR="00350538" w:rsidRDefault="00350538" w:rsidP="000C07D2">
      <w:pPr>
        <w:spacing w:line="360" w:lineRule="auto"/>
        <w:ind w:left="567"/>
        <w:jc w:val="both"/>
        <w:rPr>
          <w:rFonts w:ascii="Century Gothic" w:eastAsia="Times New Roman" w:hAnsi="Century Gothic" w:cs="Calibri"/>
          <w:lang w:eastAsia="hu-HU"/>
        </w:rPr>
      </w:pPr>
      <w:r w:rsidRPr="00350538">
        <w:rPr>
          <w:rFonts w:ascii="Century Gothic" w:eastAsia="Times New Roman" w:hAnsi="Century Gothic" w:cs="Calibri"/>
          <w:lang w:eastAsia="hu-HU"/>
        </w:rPr>
        <w:t>1 db</w:t>
      </w:r>
      <w:r>
        <w:rPr>
          <w:rFonts w:ascii="Century Gothic" w:eastAsia="Times New Roman" w:hAnsi="Century Gothic" w:cs="Calibri"/>
          <w:lang w:eastAsia="hu-HU"/>
        </w:rPr>
        <w:t xml:space="preserve"> </w:t>
      </w:r>
      <w:proofErr w:type="spellStart"/>
      <w:r w:rsidR="000C07D2">
        <w:rPr>
          <w:rFonts w:ascii="Century Gothic" w:eastAsia="Times New Roman" w:hAnsi="Century Gothic" w:cs="Calibri"/>
          <w:lang w:eastAsia="hu-HU"/>
        </w:rPr>
        <w:t>Groundsman</w:t>
      </w:r>
      <w:proofErr w:type="spellEnd"/>
      <w:r w:rsidR="000C07D2">
        <w:rPr>
          <w:rFonts w:ascii="Century Gothic" w:eastAsia="Times New Roman" w:hAnsi="Century Gothic" w:cs="Calibri"/>
          <w:lang w:eastAsia="hu-HU"/>
        </w:rPr>
        <w:t xml:space="preserve"> TMC26 gyepfelszedő</w:t>
      </w:r>
    </w:p>
    <w:p w:rsidR="00350538" w:rsidRDefault="00350538" w:rsidP="000C07D2">
      <w:pPr>
        <w:spacing w:line="360" w:lineRule="auto"/>
        <w:ind w:left="567"/>
        <w:jc w:val="both"/>
        <w:rPr>
          <w:rFonts w:ascii="Century Gothic" w:eastAsia="Times New Roman" w:hAnsi="Century Gothic" w:cs="Calibri"/>
          <w:lang w:eastAsia="hu-HU"/>
        </w:rPr>
      </w:pPr>
      <w:r w:rsidRPr="00350538">
        <w:rPr>
          <w:rFonts w:ascii="Century Gothic" w:eastAsia="Times New Roman" w:hAnsi="Century Gothic" w:cs="Calibri"/>
          <w:lang w:eastAsia="hu-HU"/>
        </w:rPr>
        <w:t>4 db</w:t>
      </w:r>
      <w:r w:rsidR="000C07D2">
        <w:rPr>
          <w:rFonts w:ascii="Century Gothic" w:eastAsia="Times New Roman" w:hAnsi="Century Gothic" w:cs="Calibri"/>
          <w:lang w:eastAsia="hu-HU"/>
        </w:rPr>
        <w:t xml:space="preserve"> </w:t>
      </w:r>
      <w:r w:rsidRPr="00350538">
        <w:rPr>
          <w:rFonts w:ascii="Century Gothic" w:eastAsia="Times New Roman" w:hAnsi="Century Gothic" w:cs="Calibri"/>
          <w:lang w:eastAsia="hu-HU"/>
        </w:rPr>
        <w:t>H</w:t>
      </w:r>
      <w:r w:rsidR="000C07D2">
        <w:rPr>
          <w:rFonts w:ascii="Century Gothic" w:eastAsia="Times New Roman" w:hAnsi="Century Gothic" w:cs="Calibri"/>
          <w:lang w:eastAsia="hu-HU"/>
        </w:rPr>
        <w:t>onda HRX 537 VY</w:t>
      </w:r>
      <w:r w:rsidRPr="00350538">
        <w:rPr>
          <w:rFonts w:ascii="Century Gothic" w:eastAsia="Times New Roman" w:hAnsi="Century Gothic" w:cs="Calibri"/>
          <w:lang w:eastAsia="hu-HU"/>
        </w:rPr>
        <w:t xml:space="preserve"> fűnyíró</w:t>
      </w:r>
      <w:bookmarkStart w:id="0" w:name="_GoBack"/>
      <w:bookmarkEnd w:id="0"/>
    </w:p>
    <w:p w:rsidR="00350538" w:rsidRDefault="00350538" w:rsidP="000C07D2">
      <w:pPr>
        <w:spacing w:line="360" w:lineRule="auto"/>
        <w:ind w:left="567"/>
        <w:jc w:val="both"/>
        <w:rPr>
          <w:rFonts w:ascii="Century Gothic" w:eastAsia="Times New Roman" w:hAnsi="Century Gothic" w:cs="Calibri"/>
          <w:lang w:eastAsia="hu-HU"/>
        </w:rPr>
      </w:pPr>
      <w:r w:rsidRPr="00350538">
        <w:rPr>
          <w:rFonts w:ascii="Century Gothic" w:eastAsia="Times New Roman" w:hAnsi="Century Gothic" w:cs="Calibri"/>
          <w:lang w:eastAsia="hu-HU"/>
        </w:rPr>
        <w:t xml:space="preserve">1 db </w:t>
      </w:r>
      <w:r w:rsidR="000C07D2">
        <w:rPr>
          <w:rFonts w:ascii="Century Gothic" w:eastAsia="Times New Roman" w:hAnsi="Century Gothic" w:cs="Calibri"/>
          <w:lang w:eastAsia="hu-HU"/>
        </w:rPr>
        <w:t xml:space="preserve">SABO 45-220 </w:t>
      </w:r>
      <w:r w:rsidRPr="00350538">
        <w:rPr>
          <w:rFonts w:ascii="Century Gothic" w:eastAsia="Times New Roman" w:hAnsi="Century Gothic" w:cs="Calibri"/>
          <w:lang w:eastAsia="hu-HU"/>
        </w:rPr>
        <w:t>gyepszellőztető</w:t>
      </w:r>
    </w:p>
    <w:p w:rsidR="000C07D2" w:rsidRDefault="00350538" w:rsidP="000C07D2">
      <w:pPr>
        <w:spacing w:line="360" w:lineRule="auto"/>
        <w:ind w:left="567"/>
        <w:jc w:val="both"/>
        <w:rPr>
          <w:rFonts w:ascii="Century Gothic" w:eastAsia="Times New Roman" w:hAnsi="Century Gothic" w:cs="Calibri"/>
          <w:lang w:eastAsia="hu-HU"/>
        </w:rPr>
      </w:pPr>
      <w:r w:rsidRPr="00350538">
        <w:rPr>
          <w:rFonts w:ascii="Century Gothic" w:eastAsia="Times New Roman" w:hAnsi="Century Gothic" w:cs="Calibri"/>
          <w:lang w:eastAsia="hu-HU"/>
        </w:rPr>
        <w:t>1 db</w:t>
      </w:r>
      <w:r w:rsidR="000C07D2">
        <w:rPr>
          <w:rFonts w:ascii="Century Gothic" w:eastAsia="Times New Roman" w:hAnsi="Century Gothic" w:cs="Calibri"/>
          <w:lang w:eastAsia="hu-HU"/>
        </w:rPr>
        <w:t xml:space="preserve"> </w:t>
      </w:r>
      <w:proofErr w:type="spellStart"/>
      <w:r w:rsidR="000C07D2">
        <w:rPr>
          <w:rFonts w:ascii="Century Gothic" w:eastAsia="Times New Roman" w:hAnsi="Century Gothic" w:cs="Calibri"/>
          <w:lang w:eastAsia="hu-HU"/>
        </w:rPr>
        <w:t>Stihl</w:t>
      </w:r>
      <w:proofErr w:type="spellEnd"/>
      <w:r w:rsidR="000C07D2">
        <w:rPr>
          <w:rFonts w:ascii="Century Gothic" w:eastAsia="Times New Roman" w:hAnsi="Century Gothic" w:cs="Calibri"/>
          <w:lang w:eastAsia="hu-HU"/>
        </w:rPr>
        <w:t xml:space="preserve"> HT</w:t>
      </w:r>
      <w:r w:rsidRPr="00350538">
        <w:rPr>
          <w:rFonts w:ascii="Century Gothic" w:eastAsia="Times New Roman" w:hAnsi="Century Gothic" w:cs="Calibri"/>
          <w:lang w:eastAsia="hu-HU"/>
        </w:rPr>
        <w:t xml:space="preserve"> 133 magassági </w:t>
      </w:r>
      <w:r w:rsidR="000C07D2">
        <w:rPr>
          <w:rFonts w:ascii="Century Gothic" w:eastAsia="Times New Roman" w:hAnsi="Century Gothic" w:cs="Calibri"/>
          <w:lang w:eastAsia="hu-HU"/>
        </w:rPr>
        <w:t>ágnyeső</w:t>
      </w:r>
    </w:p>
    <w:p w:rsidR="00350538" w:rsidRDefault="000C07D2" w:rsidP="000C07D2">
      <w:pPr>
        <w:spacing w:line="360" w:lineRule="auto"/>
        <w:ind w:left="567"/>
        <w:jc w:val="both"/>
        <w:rPr>
          <w:rFonts w:ascii="Century Gothic" w:eastAsia="Times New Roman" w:hAnsi="Century Gothic" w:cs="Calibri"/>
          <w:lang w:eastAsia="hu-HU"/>
        </w:rPr>
      </w:pPr>
      <w:r>
        <w:rPr>
          <w:rFonts w:ascii="Century Gothic" w:eastAsia="Times New Roman" w:hAnsi="Century Gothic" w:cs="Calibri"/>
          <w:lang w:eastAsia="hu-HU"/>
        </w:rPr>
        <w:t>2</w:t>
      </w:r>
      <w:r w:rsidR="00350538" w:rsidRPr="00350538">
        <w:rPr>
          <w:rFonts w:ascii="Century Gothic" w:eastAsia="Times New Roman" w:hAnsi="Century Gothic" w:cs="Calibri"/>
          <w:lang w:eastAsia="hu-HU"/>
        </w:rPr>
        <w:t xml:space="preserve"> db </w:t>
      </w:r>
      <w:proofErr w:type="spellStart"/>
      <w:r>
        <w:rPr>
          <w:rFonts w:ascii="Century Gothic" w:eastAsia="Times New Roman" w:hAnsi="Century Gothic" w:cs="Calibri"/>
          <w:lang w:eastAsia="hu-HU"/>
        </w:rPr>
        <w:t>Stihl</w:t>
      </w:r>
      <w:proofErr w:type="spellEnd"/>
      <w:r>
        <w:rPr>
          <w:rFonts w:ascii="Century Gothic" w:eastAsia="Times New Roman" w:hAnsi="Century Gothic" w:cs="Calibri"/>
          <w:lang w:eastAsia="hu-HU"/>
        </w:rPr>
        <w:t xml:space="preserve"> FS 360 C-EM motoros kasza</w:t>
      </w:r>
    </w:p>
    <w:p w:rsidR="002A3EF6" w:rsidRDefault="000C07D2" w:rsidP="000C07D2">
      <w:pPr>
        <w:spacing w:line="256" w:lineRule="auto"/>
        <w:rPr>
          <w:rFonts w:ascii="Century Gothic" w:eastAsia="Times New Roman" w:hAnsi="Century Gothic" w:cs="Calibri"/>
          <w:sz w:val="24"/>
          <w:szCs w:val="24"/>
          <w:lang w:eastAsia="hu-HU"/>
        </w:rPr>
      </w:pPr>
      <w:r w:rsidRPr="002A3EF6">
        <w:rPr>
          <w:rFonts w:ascii="Century Gothic" w:eastAsia="Times New Roman" w:hAnsi="Century Gothic" w:cs="Calibri"/>
          <w:b/>
          <w:sz w:val="24"/>
          <w:szCs w:val="24"/>
          <w:lang w:eastAsia="hu-HU"/>
        </w:rPr>
        <w:t>A</w:t>
      </w:r>
      <w:r w:rsidR="002A3EF6" w:rsidRPr="002A3EF6">
        <w:rPr>
          <w:rFonts w:ascii="Century Gothic" w:eastAsia="Times New Roman" w:hAnsi="Century Gothic" w:cs="Calibri"/>
          <w:b/>
          <w:sz w:val="24"/>
          <w:szCs w:val="24"/>
          <w:lang w:eastAsia="hu-HU"/>
        </w:rPr>
        <w:t xml:space="preserve"> </w:t>
      </w:r>
      <w:r w:rsidRPr="000C07D2">
        <w:rPr>
          <w:rFonts w:ascii="Century Gothic" w:eastAsia="Times New Roman" w:hAnsi="Century Gothic" w:cs="Calibri"/>
          <w:b/>
          <w:sz w:val="24"/>
          <w:szCs w:val="24"/>
          <w:lang w:eastAsia="hu-HU"/>
        </w:rPr>
        <w:t xml:space="preserve">projekt tervezett befejezési dátuma </w:t>
      </w:r>
      <w:r w:rsidRPr="000C07D2">
        <w:rPr>
          <w:rFonts w:ascii="Century Gothic" w:eastAsia="Times New Roman" w:hAnsi="Century Gothic" w:cs="Calibri"/>
          <w:sz w:val="24"/>
          <w:szCs w:val="24"/>
          <w:lang w:eastAsia="hu-HU"/>
        </w:rPr>
        <w:t>(ha megvalósult, akkor a tényleges befejezés)</w:t>
      </w:r>
      <w:r w:rsidRPr="000C07D2">
        <w:rPr>
          <w:rFonts w:ascii="Century Gothic" w:eastAsia="Times New Roman" w:hAnsi="Century Gothic" w:cs="Calibri"/>
          <w:b/>
          <w:sz w:val="24"/>
          <w:szCs w:val="24"/>
          <w:lang w:eastAsia="hu-HU"/>
        </w:rPr>
        <w:t>:</w:t>
      </w:r>
      <w:r w:rsidR="002A3EF6">
        <w:rPr>
          <w:rFonts w:ascii="Century Gothic" w:eastAsia="Times New Roman" w:hAnsi="Century Gothic" w:cs="Calibri"/>
          <w:sz w:val="24"/>
          <w:szCs w:val="24"/>
          <w:lang w:eastAsia="hu-HU"/>
        </w:rPr>
        <w:t xml:space="preserve"> </w:t>
      </w:r>
    </w:p>
    <w:p w:rsidR="000C07D2" w:rsidRPr="000C07D2" w:rsidRDefault="000C07D2" w:rsidP="000C07D2">
      <w:pPr>
        <w:spacing w:line="256" w:lineRule="auto"/>
        <w:rPr>
          <w:rFonts w:ascii="Century Gothic" w:eastAsia="Times New Roman" w:hAnsi="Century Gothic" w:cs="Calibri"/>
          <w:sz w:val="28"/>
          <w:szCs w:val="28"/>
          <w:lang w:eastAsia="hu-HU"/>
        </w:rPr>
      </w:pPr>
      <w:r w:rsidRPr="000C07D2">
        <w:rPr>
          <w:rFonts w:ascii="Century Gothic" w:eastAsia="Times New Roman" w:hAnsi="Century Gothic" w:cs="Calibri"/>
          <w:sz w:val="28"/>
          <w:szCs w:val="28"/>
          <w:lang w:eastAsia="hu-HU"/>
        </w:rPr>
        <w:t>2021.05.18</w:t>
      </w:r>
    </w:p>
    <w:p w:rsidR="000C07D2" w:rsidRPr="000C07D2" w:rsidRDefault="002A3EF6" w:rsidP="000C07D2">
      <w:pPr>
        <w:spacing w:line="256" w:lineRule="auto"/>
        <w:rPr>
          <w:rFonts w:ascii="Century Gothic" w:eastAsia="Times New Roman" w:hAnsi="Century Gothic" w:cs="Calibri"/>
          <w:b/>
          <w:sz w:val="24"/>
          <w:szCs w:val="24"/>
          <w:lang w:eastAsia="hu-HU"/>
        </w:rPr>
      </w:pPr>
      <w:r w:rsidRPr="002A3EF6">
        <w:rPr>
          <w:rFonts w:ascii="Century Gothic" w:eastAsia="Times New Roman" w:hAnsi="Century Gothic" w:cs="Calibri"/>
          <w:b/>
          <w:sz w:val="24"/>
          <w:szCs w:val="24"/>
          <w:lang w:eastAsia="hu-HU"/>
        </w:rPr>
        <w:t xml:space="preserve">A </w:t>
      </w:r>
      <w:r w:rsidR="000C07D2" w:rsidRPr="000C07D2">
        <w:rPr>
          <w:rFonts w:ascii="Century Gothic" w:eastAsia="Times New Roman" w:hAnsi="Century Gothic" w:cs="Calibri"/>
          <w:b/>
          <w:sz w:val="24"/>
          <w:szCs w:val="24"/>
          <w:lang w:eastAsia="hu-HU"/>
        </w:rPr>
        <w:t xml:space="preserve">projekt azonosító száma: </w:t>
      </w:r>
    </w:p>
    <w:p w:rsidR="000C07D2" w:rsidRPr="00350538" w:rsidRDefault="000C07D2" w:rsidP="002A3EF6">
      <w:pPr>
        <w:spacing w:line="256" w:lineRule="auto"/>
        <w:rPr>
          <w:rFonts w:ascii="Century Gothic" w:eastAsia="Times New Roman" w:hAnsi="Century Gothic" w:cs="Calibri"/>
          <w:sz w:val="28"/>
          <w:szCs w:val="28"/>
          <w:lang w:eastAsia="hu-HU"/>
        </w:rPr>
      </w:pPr>
      <w:r w:rsidRPr="000C07D2">
        <w:rPr>
          <w:rFonts w:ascii="Century Gothic" w:eastAsia="Times New Roman" w:hAnsi="Century Gothic" w:cs="Calibri"/>
          <w:sz w:val="28"/>
          <w:szCs w:val="28"/>
          <w:lang w:eastAsia="hu-HU"/>
        </w:rPr>
        <w:t>GINOP-1.2.8-20-2020-00936</w:t>
      </w:r>
    </w:p>
    <w:p w:rsidR="00350538" w:rsidRPr="00350538" w:rsidRDefault="002A3EF6" w:rsidP="002A3EF6">
      <w:pPr>
        <w:jc w:val="right"/>
        <w:rPr>
          <w:rFonts w:ascii="Century Gothic" w:hAnsi="Century Gothic"/>
          <w:sz w:val="28"/>
          <w:szCs w:val="28"/>
        </w:rPr>
      </w:pPr>
      <w:r w:rsidRPr="002A3EF6">
        <w:rPr>
          <w:rFonts w:ascii="Century Gothic" w:hAnsi="Century Gothic"/>
          <w:noProof/>
          <w:sz w:val="28"/>
          <w:szCs w:val="28"/>
          <w:lang w:eastAsia="hu-HU"/>
        </w:rPr>
        <w:drawing>
          <wp:inline distT="0" distB="0" distL="0" distR="0">
            <wp:extent cx="2724150" cy="1676400"/>
            <wp:effectExtent l="0" t="0" r="0" b="0"/>
            <wp:docPr id="1" name="Kép 1" descr="C:\Users\Zoli\Downloads\szechenyi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li\Downloads\szechenyi20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0538" w:rsidRPr="00350538" w:rsidSect="002A3EF6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38"/>
    <w:rsid w:val="000C07D2"/>
    <w:rsid w:val="00246D81"/>
    <w:rsid w:val="002A3EF6"/>
    <w:rsid w:val="0035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A627B4-F259-4024-BA87-68F642908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125</Words>
  <Characters>866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Schnitzer Zoltán</dc:creator>
  <cp:keywords/>
  <dc:description/>
  <cp:lastModifiedBy>Schnitzer Zoltán</cp:lastModifiedBy>
  <cp:revision>1</cp:revision>
  <dcterms:created xsi:type="dcterms:W3CDTF">2021-07-22T17:01:00Z</dcterms:created>
  <dcterms:modified xsi:type="dcterms:W3CDTF">2021-07-22T17:27:00Z</dcterms:modified>
</cp:coreProperties>
</file>